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AFAF" w14:textId="11D30DD3" w:rsidR="006257D9" w:rsidRP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Pr="006257D9">
        <w:rPr>
          <w:rFonts w:ascii="Times New Roman" w:hAnsi="Times New Roman" w:cs="Times New Roman"/>
          <w:sz w:val="24"/>
          <w:szCs w:val="24"/>
        </w:rPr>
        <w:t>REKRUTACJI</w:t>
      </w:r>
    </w:p>
    <w:p w14:paraId="2B050885" w14:textId="7C6BA604" w:rsid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KLASY PIERWSZEJ LICEUM </w:t>
      </w:r>
      <w:r w:rsidR="00EB5D37">
        <w:rPr>
          <w:rFonts w:ascii="Times New Roman" w:hAnsi="Times New Roman" w:cs="Times New Roman"/>
          <w:sz w:val="24"/>
          <w:szCs w:val="24"/>
        </w:rPr>
        <w:t>MISTRZOSTWA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D37">
        <w:rPr>
          <w:rFonts w:ascii="Times New Roman" w:hAnsi="Times New Roman" w:cs="Times New Roman"/>
          <w:sz w:val="24"/>
          <w:szCs w:val="24"/>
        </w:rPr>
        <w:t>SPORTOWEGO</w:t>
      </w:r>
    </w:p>
    <w:p w14:paraId="60E6E36E" w14:textId="31683BA4" w:rsidR="00EB5D37" w:rsidRPr="006257D9" w:rsidRDefault="00EB5D37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GNIEWINIE</w:t>
      </w:r>
    </w:p>
    <w:p w14:paraId="7B24A30A" w14:textId="56673AD5" w:rsidR="006257D9" w:rsidRP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W ROKU SZKOLNYM 202</w:t>
      </w:r>
      <w:r w:rsidR="00CE20DA">
        <w:rPr>
          <w:rFonts w:ascii="Times New Roman" w:hAnsi="Times New Roman" w:cs="Times New Roman"/>
          <w:sz w:val="24"/>
          <w:szCs w:val="24"/>
        </w:rPr>
        <w:t>5/</w:t>
      </w:r>
      <w:r w:rsidRPr="006257D9">
        <w:rPr>
          <w:rFonts w:ascii="Times New Roman" w:hAnsi="Times New Roman" w:cs="Times New Roman"/>
          <w:sz w:val="24"/>
          <w:szCs w:val="24"/>
        </w:rPr>
        <w:t>202</w:t>
      </w:r>
      <w:r w:rsidR="00CE20DA">
        <w:rPr>
          <w:rFonts w:ascii="Times New Roman" w:hAnsi="Times New Roman" w:cs="Times New Roman"/>
          <w:sz w:val="24"/>
          <w:szCs w:val="24"/>
        </w:rPr>
        <w:t>6</w:t>
      </w:r>
    </w:p>
    <w:p w14:paraId="6F66017D" w14:textId="10A0E4FA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</w:p>
    <w:p w14:paraId="2B7B67D2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PODSTAWA PRAWNA:</w:t>
      </w:r>
    </w:p>
    <w:p w14:paraId="384ABD5B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1. Ustawa z dnia 14 grudnia 2016 r- Przepisy wprowadzające ustawę – Prawo oświatowe (Dz. U. z 2019 r., poz. 1148 ze zm.).</w:t>
      </w:r>
    </w:p>
    <w:p w14:paraId="264F0C46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2. Rozporządzenie Ministra Edukacji Narodowej z dnia 21 sierpnia 2019 r. w sprawie przeprowadzania postępowania rekrutacyjnego oraz postępowania uzupełniającego do publicznych przedszkoli, szkół, placówek i centrów.</w:t>
      </w:r>
    </w:p>
    <w:p w14:paraId="4196A675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3. Rozporządzenie Ministra Edukacji Narodowej z dnia 27 marca 2017 r. poz. 2138 w sprawie oddziałów i szkół sportowych oraz oddziałów i szkół mistrzostwa sportowego.</w:t>
      </w:r>
    </w:p>
    <w:p w14:paraId="38D265AA" w14:textId="2BBD3141" w:rsidR="00464B96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4. Zarządzenie Nr 1 Opolskiego Kuratora Oświaty z dnia 26 stycznia 2022 r.</w:t>
      </w:r>
    </w:p>
    <w:p w14:paraId="57C7A91E" w14:textId="77777777" w:rsidR="006257D9" w:rsidRPr="006257D9" w:rsidRDefault="006257D9" w:rsidP="00625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57D9"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14:paraId="70FD0B93" w14:textId="6A12A001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 xml:space="preserve">1.  Liceum </w:t>
      </w:r>
      <w:r w:rsidR="00EB5D37">
        <w:rPr>
          <w:rFonts w:ascii="Times New Roman" w:hAnsi="Times New Roman" w:cs="Times New Roman"/>
          <w:sz w:val="24"/>
          <w:szCs w:val="24"/>
        </w:rPr>
        <w:t>Mistrzostwa Sportowego</w:t>
      </w:r>
      <w:r>
        <w:rPr>
          <w:rFonts w:ascii="Times New Roman" w:hAnsi="Times New Roman" w:cs="Times New Roman"/>
          <w:sz w:val="24"/>
          <w:szCs w:val="24"/>
        </w:rPr>
        <w:t xml:space="preserve"> w Gniewinie</w:t>
      </w:r>
      <w:r w:rsidRPr="006257D9">
        <w:rPr>
          <w:rFonts w:ascii="Times New Roman" w:hAnsi="Times New Roman" w:cs="Times New Roman"/>
          <w:sz w:val="24"/>
          <w:szCs w:val="24"/>
        </w:rPr>
        <w:t xml:space="preserve"> będzie prowadziło </w:t>
      </w:r>
      <w:r w:rsidR="00EB5D37">
        <w:rPr>
          <w:rFonts w:ascii="Times New Roman" w:hAnsi="Times New Roman" w:cs="Times New Roman"/>
          <w:sz w:val="24"/>
          <w:szCs w:val="24"/>
        </w:rPr>
        <w:t>na rok</w:t>
      </w:r>
      <w:r w:rsidRPr="006257D9">
        <w:rPr>
          <w:rFonts w:ascii="Times New Roman" w:hAnsi="Times New Roman" w:cs="Times New Roman"/>
          <w:sz w:val="24"/>
          <w:szCs w:val="24"/>
        </w:rPr>
        <w:t xml:space="preserve"> szkolny 20</w:t>
      </w:r>
      <w:r w:rsidR="00F21552">
        <w:rPr>
          <w:rFonts w:ascii="Times New Roman" w:hAnsi="Times New Roman" w:cs="Times New Roman"/>
          <w:sz w:val="24"/>
          <w:szCs w:val="24"/>
        </w:rPr>
        <w:t>2</w:t>
      </w:r>
      <w:r w:rsidR="00EB5D37">
        <w:rPr>
          <w:rFonts w:ascii="Times New Roman" w:hAnsi="Times New Roman" w:cs="Times New Roman"/>
          <w:sz w:val="24"/>
          <w:szCs w:val="24"/>
        </w:rPr>
        <w:t>4</w:t>
      </w:r>
      <w:r w:rsidRPr="006257D9">
        <w:rPr>
          <w:rFonts w:ascii="Times New Roman" w:hAnsi="Times New Roman" w:cs="Times New Roman"/>
          <w:sz w:val="24"/>
          <w:szCs w:val="24"/>
        </w:rPr>
        <w:t>/</w:t>
      </w:r>
      <w:r w:rsidR="00F21552">
        <w:rPr>
          <w:rFonts w:ascii="Times New Roman" w:hAnsi="Times New Roman" w:cs="Times New Roman"/>
          <w:sz w:val="24"/>
          <w:szCs w:val="24"/>
        </w:rPr>
        <w:t>202</w:t>
      </w:r>
      <w:r w:rsidR="00EB5D37">
        <w:rPr>
          <w:rFonts w:ascii="Times New Roman" w:hAnsi="Times New Roman" w:cs="Times New Roman"/>
          <w:sz w:val="24"/>
          <w:szCs w:val="24"/>
        </w:rPr>
        <w:t>5</w:t>
      </w:r>
      <w:r w:rsidRPr="006257D9">
        <w:rPr>
          <w:rFonts w:ascii="Times New Roman" w:hAnsi="Times New Roman" w:cs="Times New Roman"/>
          <w:sz w:val="24"/>
          <w:szCs w:val="24"/>
        </w:rPr>
        <w:t xml:space="preserve"> nabór </w:t>
      </w:r>
      <w:r w:rsidR="00EB5D37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6257D9">
        <w:rPr>
          <w:rFonts w:ascii="Times New Roman" w:hAnsi="Times New Roman" w:cs="Times New Roman"/>
          <w:sz w:val="24"/>
          <w:szCs w:val="24"/>
        </w:rPr>
        <w:t>absolwentów szkół podstawowych do O</w:t>
      </w:r>
      <w:r w:rsidR="00CB3289">
        <w:rPr>
          <w:rFonts w:ascii="Times New Roman" w:hAnsi="Times New Roman" w:cs="Times New Roman"/>
          <w:sz w:val="24"/>
          <w:szCs w:val="24"/>
        </w:rPr>
        <w:t>ddziałów Mistrzostwa Sportowego</w:t>
      </w:r>
      <w:r w:rsidRPr="006257D9">
        <w:rPr>
          <w:rFonts w:ascii="Times New Roman" w:hAnsi="Times New Roman" w:cs="Times New Roman"/>
          <w:sz w:val="24"/>
          <w:szCs w:val="24"/>
        </w:rPr>
        <w:t xml:space="preserve"> o specjalności:</w:t>
      </w:r>
    </w:p>
    <w:p w14:paraId="141756F8" w14:textId="6C26E5C3" w:rsid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- PIŁKA NOŻNA (chłopcy)</w:t>
      </w:r>
    </w:p>
    <w:p w14:paraId="2B496D1E" w14:textId="68297B99" w:rsidR="006257D9" w:rsidRPr="00DA214B" w:rsidRDefault="006257D9" w:rsidP="00625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14B">
        <w:rPr>
          <w:rFonts w:ascii="Times New Roman" w:hAnsi="Times New Roman" w:cs="Times New Roman"/>
          <w:b/>
          <w:bCs/>
          <w:sz w:val="24"/>
          <w:szCs w:val="24"/>
        </w:rPr>
        <w:t>II. ZASADY REKRUTACJI:</w:t>
      </w:r>
    </w:p>
    <w:p w14:paraId="1A778DF3" w14:textId="7C75DC74" w:rsid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Do klasy sportowej lub klasy mistrzostwa sportowego przyjmowani będą kandydaci, którzy uzyskali pozytywne wyniki prób sprawności fizycznej, na warunkach ustalonych przez polski związek sportowy właściwy dla danego sportu, w którym jest prowadzone szkolenie sportowe w danym oddziale.</w:t>
      </w:r>
    </w:p>
    <w:p w14:paraId="13036FC7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1. Na pierwszym etapie rekrutacji w przypadku większej liczby kandydatów, którzy uzyskali pozytywny wynik prób sprawności fizycznej, niż liczba wolnych miejsc w oddziale brane są pod uwagę wyniki prób sprawności fizycznej.</w:t>
      </w:r>
    </w:p>
    <w:p w14:paraId="50974606" w14:textId="6A400F51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Kryteria zaliczenia prób sprawności fizycznej:</w:t>
      </w:r>
    </w:p>
    <w:p w14:paraId="71A636C6" w14:textId="305E5A75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Gra: Trenerzy/nauczyciele oceniają zawodników w skali 1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214B">
        <w:rPr>
          <w:rFonts w:ascii="Times New Roman" w:hAnsi="Times New Roman" w:cs="Times New Roman"/>
          <w:sz w:val="24"/>
          <w:szCs w:val="24"/>
        </w:rPr>
        <w:t>. Do zdobycia</w:t>
      </w:r>
    </w:p>
    <w:p w14:paraId="1090433E" w14:textId="71133229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maksymalnie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214B">
        <w:rPr>
          <w:rFonts w:ascii="Times New Roman" w:hAnsi="Times New Roman" w:cs="Times New Roman"/>
          <w:sz w:val="24"/>
          <w:szCs w:val="24"/>
        </w:rPr>
        <w:t xml:space="preserve"> punktów</w:t>
      </w:r>
      <w:r w:rsidR="00635BCC">
        <w:rPr>
          <w:rFonts w:ascii="Times New Roman" w:hAnsi="Times New Roman" w:cs="Times New Roman"/>
          <w:sz w:val="24"/>
          <w:szCs w:val="24"/>
        </w:rPr>
        <w:t>.</w:t>
      </w:r>
    </w:p>
    <w:p w14:paraId="09705800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Po zakończeniu testu i wpisaniu punktów do arkusza egzaminacyjnego sumujemy</w:t>
      </w:r>
    </w:p>
    <w:p w14:paraId="35ECAD80" w14:textId="43C1809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punkty zdobyte - wystawione przez wszystkich oceniających i dzielimy</w:t>
      </w:r>
    </w:p>
    <w:p w14:paraId="3001592F" w14:textId="04D52B55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je przez ilość oceniających trenerów / nauczycieli.</w:t>
      </w:r>
    </w:p>
    <w:p w14:paraId="4439911A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Ocena Punktacja</w:t>
      </w:r>
    </w:p>
    <w:p w14:paraId="6F807A38" w14:textId="06B68F7E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lastRenderedPageBreak/>
        <w:t>Doskonała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EDDA623" w14:textId="52B31341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Bardzo dobra </w:t>
      </w:r>
      <w:r>
        <w:rPr>
          <w:rFonts w:ascii="Times New Roman" w:hAnsi="Times New Roman" w:cs="Times New Roman"/>
          <w:sz w:val="24"/>
          <w:szCs w:val="24"/>
        </w:rPr>
        <w:t>8-9</w:t>
      </w:r>
    </w:p>
    <w:p w14:paraId="083B66DB" w14:textId="639619E9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Dobra </w:t>
      </w:r>
      <w:r>
        <w:rPr>
          <w:rFonts w:ascii="Times New Roman" w:hAnsi="Times New Roman" w:cs="Times New Roman"/>
          <w:sz w:val="24"/>
          <w:szCs w:val="24"/>
        </w:rPr>
        <w:t>7-8</w:t>
      </w:r>
    </w:p>
    <w:p w14:paraId="69E5A6BD" w14:textId="3F60E7DC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Przeciętna 6 –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A3A8FEE" w14:textId="110570DE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Słaba </w:t>
      </w:r>
      <w:r>
        <w:rPr>
          <w:rFonts w:ascii="Times New Roman" w:hAnsi="Times New Roman" w:cs="Times New Roman"/>
          <w:sz w:val="24"/>
          <w:szCs w:val="24"/>
        </w:rPr>
        <w:t>4-3</w:t>
      </w:r>
    </w:p>
    <w:p w14:paraId="00EC2157" w14:textId="1F64C5FA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Bardzo słaba 1 – 2</w:t>
      </w:r>
    </w:p>
    <w:p w14:paraId="0D19196A" w14:textId="77777777" w:rsidR="00E437D2" w:rsidRPr="00E437D2" w:rsidRDefault="00E437D2" w:rsidP="00E437D2">
      <w:pPr>
        <w:rPr>
          <w:rFonts w:ascii="Times New Roman" w:hAnsi="Times New Roman" w:cs="Times New Roman"/>
          <w:sz w:val="24"/>
          <w:szCs w:val="24"/>
        </w:rPr>
      </w:pPr>
      <w:r w:rsidRPr="00E437D2">
        <w:rPr>
          <w:rFonts w:ascii="Times New Roman" w:hAnsi="Times New Roman" w:cs="Times New Roman"/>
          <w:sz w:val="24"/>
          <w:szCs w:val="24"/>
        </w:rPr>
        <w:t>2. Na drugim etapie rekrutacji w przypadku równorzędnych wyników uzyskanych na pierwszym etapie postępowania rekrutacyjnego, brane są pod uwagę łącznie odpowiednio następujące kryteria:</w:t>
      </w:r>
    </w:p>
    <w:p w14:paraId="16F0A85D" w14:textId="63A759B8" w:rsidR="00E437D2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wyniki sprawdzianu ósmoklasisty;</w:t>
      </w:r>
      <w:r w:rsidR="00E437D2" w:rsidRPr="00E437D2">
        <w:t xml:space="preserve"> </w:t>
      </w:r>
      <w:r w:rsidR="00E437D2">
        <w:rPr>
          <w:rFonts w:ascii="Times New Roman" w:hAnsi="Times New Roman" w:cs="Times New Roman"/>
          <w:sz w:val="24"/>
          <w:szCs w:val="24"/>
        </w:rPr>
        <w:t>(w</w:t>
      </w:r>
      <w:r w:rsidR="00E437D2" w:rsidRPr="00E437D2">
        <w:rPr>
          <w:rFonts w:ascii="Times New Roman" w:hAnsi="Times New Roman" w:cs="Times New Roman"/>
          <w:sz w:val="24"/>
          <w:szCs w:val="24"/>
        </w:rPr>
        <w:t>yniki egzaminu ósmoklasisty wyrażone w skali procentowej dla zadań z zakresu:</w:t>
      </w:r>
      <w:r w:rsidR="00E437D2"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język polski, matematyka- przeliczane będą na punkty według zasady: wynik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procentowy z ww. zakresów mnożony przez 0,35 pkt.; język obcy nowożytny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przeliczany będzie na punkty według zasady: wynik procentowy mnożony przez 0,3pkt. – ( max. 100 pkt.).</w:t>
      </w:r>
    </w:p>
    <w:p w14:paraId="2977BBBF" w14:textId="2C1BEB29" w:rsid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wymienione na świadectwie ukończenia szkoły podstawowej oceny z języka polskiego</w:t>
      </w:r>
      <w:r w:rsidR="00E437D2">
        <w:rPr>
          <w:rFonts w:ascii="Times New Roman" w:hAnsi="Times New Roman" w:cs="Times New Roman"/>
          <w:sz w:val="24"/>
          <w:szCs w:val="24"/>
        </w:rPr>
        <w:t xml:space="preserve"> i </w:t>
      </w:r>
      <w:r w:rsidR="00E437D2" w:rsidRPr="00E437D2">
        <w:rPr>
          <w:rFonts w:ascii="Times New Roman" w:hAnsi="Times New Roman" w:cs="Times New Roman"/>
          <w:sz w:val="24"/>
          <w:szCs w:val="24"/>
        </w:rPr>
        <w:t>matematyki oraz z dwóch obowiązkowych zajęć edukacyjnych: języka angielskiego, biologii</w:t>
      </w:r>
      <w:r w:rsidR="00E437D2">
        <w:rPr>
          <w:rFonts w:ascii="Times New Roman" w:hAnsi="Times New Roman" w:cs="Times New Roman"/>
          <w:sz w:val="24"/>
          <w:szCs w:val="24"/>
        </w:rPr>
        <w:t>.</w:t>
      </w:r>
    </w:p>
    <w:p w14:paraId="1CABAEDC" w14:textId="1751D451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1D37">
        <w:rPr>
          <w:rFonts w:ascii="Times New Roman" w:hAnsi="Times New Roman" w:cs="Times New Roman"/>
          <w:sz w:val="24"/>
          <w:szCs w:val="24"/>
        </w:rPr>
        <w:t>suma punktów pochodzących z przeliczenia ocen na świadectwie ukończenia szkoły</w:t>
      </w:r>
    </w:p>
    <w:p w14:paraId="015FEBBE" w14:textId="77777777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 w:rsidRPr="00821D37">
        <w:rPr>
          <w:rFonts w:ascii="Times New Roman" w:hAnsi="Times New Roman" w:cs="Times New Roman"/>
          <w:sz w:val="24"/>
          <w:szCs w:val="24"/>
        </w:rPr>
        <w:t>podstawowej z: języka polskiego, matematyki i dwóch obowiązkowych zajęć</w:t>
      </w:r>
    </w:p>
    <w:p w14:paraId="57E385E1" w14:textId="77777777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 w:rsidRPr="00821D37">
        <w:rPr>
          <w:rFonts w:ascii="Times New Roman" w:hAnsi="Times New Roman" w:cs="Times New Roman"/>
          <w:sz w:val="24"/>
          <w:szCs w:val="24"/>
        </w:rPr>
        <w:t>wskazanych przez szkołę (język obcy nowożytny i biologia) – max 72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7"/>
        <w:gridCol w:w="1488"/>
        <w:gridCol w:w="1482"/>
        <w:gridCol w:w="1480"/>
        <w:gridCol w:w="1503"/>
        <w:gridCol w:w="1602"/>
      </w:tblGrid>
      <w:tr w:rsidR="00821D37" w:rsidRPr="00821D37" w14:paraId="54F5BF5A" w14:textId="77777777" w:rsidTr="005434A1">
        <w:tc>
          <w:tcPr>
            <w:tcW w:w="1510" w:type="dxa"/>
          </w:tcPr>
          <w:p w14:paraId="3EDA8A1A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10" w:type="dxa"/>
          </w:tcPr>
          <w:p w14:paraId="60F0CE4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1510" w:type="dxa"/>
          </w:tcPr>
          <w:p w14:paraId="1125600B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510" w:type="dxa"/>
          </w:tcPr>
          <w:p w14:paraId="61E243F6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1511" w:type="dxa"/>
          </w:tcPr>
          <w:p w14:paraId="40561686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511" w:type="dxa"/>
          </w:tcPr>
          <w:p w14:paraId="41AAEA9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</w:tr>
      <w:tr w:rsidR="00821D37" w:rsidRPr="00821D37" w14:paraId="5E756444" w14:textId="77777777" w:rsidTr="005434A1">
        <w:tc>
          <w:tcPr>
            <w:tcW w:w="1510" w:type="dxa"/>
          </w:tcPr>
          <w:p w14:paraId="72BAB12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510" w:type="dxa"/>
          </w:tcPr>
          <w:p w14:paraId="7F2A9CE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20D30AD7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5B538C6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2F3D60DF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60BA199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18F3BDA" w14:textId="77777777" w:rsidTr="005434A1">
        <w:tc>
          <w:tcPr>
            <w:tcW w:w="1510" w:type="dxa"/>
          </w:tcPr>
          <w:p w14:paraId="5894627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10" w:type="dxa"/>
          </w:tcPr>
          <w:p w14:paraId="4F914571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1321E95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1700F6DD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1B0B2A5E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66526D3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25E4CCF" w14:textId="77777777" w:rsidTr="005434A1">
        <w:tc>
          <w:tcPr>
            <w:tcW w:w="1510" w:type="dxa"/>
          </w:tcPr>
          <w:p w14:paraId="2EF7F3D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1510" w:type="dxa"/>
          </w:tcPr>
          <w:p w14:paraId="79512F5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3A918F45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7D32175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05B562AF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A97888D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B9D8A55" w14:textId="77777777" w:rsidTr="005434A1">
        <w:tc>
          <w:tcPr>
            <w:tcW w:w="1510" w:type="dxa"/>
          </w:tcPr>
          <w:p w14:paraId="36B574E5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10" w:type="dxa"/>
          </w:tcPr>
          <w:p w14:paraId="6A524AE8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72109EB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2A4C22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05B9CBC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43CA86AE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D42A4C" w14:textId="77777777" w:rsidR="00821D37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</w:p>
    <w:p w14:paraId="2092662E" w14:textId="7C294856" w:rsidR="00821D37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D37">
        <w:rPr>
          <w:rFonts w:ascii="Times New Roman" w:hAnsi="Times New Roman" w:cs="Times New Roman"/>
          <w:sz w:val="24"/>
          <w:szCs w:val="24"/>
        </w:rPr>
        <w:t>za świadectwo ukończenia szkoły podstawowej z wyróżnieniem</w:t>
      </w:r>
      <w:r w:rsidR="001E73EB">
        <w:rPr>
          <w:rFonts w:ascii="Times New Roman" w:hAnsi="Times New Roman" w:cs="Times New Roman"/>
          <w:sz w:val="24"/>
          <w:szCs w:val="24"/>
        </w:rPr>
        <w:t xml:space="preserve"> przyznaje się </w:t>
      </w:r>
      <w:r w:rsidRPr="00821D37">
        <w:rPr>
          <w:rFonts w:ascii="Times New Roman" w:hAnsi="Times New Roman" w:cs="Times New Roman"/>
          <w:sz w:val="24"/>
          <w:szCs w:val="24"/>
        </w:rPr>
        <w:t xml:space="preserve"> </w:t>
      </w:r>
      <w:r w:rsidR="001E73EB">
        <w:rPr>
          <w:rFonts w:ascii="Times New Roman" w:hAnsi="Times New Roman" w:cs="Times New Roman"/>
          <w:sz w:val="24"/>
          <w:szCs w:val="24"/>
        </w:rPr>
        <w:t>10 punktów,</w:t>
      </w:r>
    </w:p>
    <w:p w14:paraId="008FF3A9" w14:textId="674B501C" w:rsidR="00821D37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528">
        <w:rPr>
          <w:rFonts w:ascii="Times New Roman" w:hAnsi="Times New Roman" w:cs="Times New Roman"/>
          <w:sz w:val="24"/>
          <w:szCs w:val="24"/>
        </w:rPr>
        <w:t xml:space="preserve">obowiązkowo </w:t>
      </w:r>
      <w:r>
        <w:rPr>
          <w:rFonts w:ascii="Times New Roman" w:hAnsi="Times New Roman" w:cs="Times New Roman"/>
          <w:sz w:val="24"/>
          <w:szCs w:val="24"/>
        </w:rPr>
        <w:t xml:space="preserve">średnia arytmetyczna ukończenia szkoły podstawowej </w:t>
      </w:r>
      <w:r w:rsidR="005E4528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3,4.</w:t>
      </w:r>
    </w:p>
    <w:p w14:paraId="5137950B" w14:textId="56C8FEB5" w:rsidR="005E4528" w:rsidRPr="005E4528" w:rsidRDefault="00821D37" w:rsidP="005E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</w:t>
      </w:r>
      <w:r w:rsidR="005E4528" w:rsidRPr="005E4528">
        <w:rPr>
          <w:rFonts w:ascii="Times New Roman" w:hAnsi="Times New Roman" w:cs="Times New Roman"/>
          <w:sz w:val="24"/>
          <w:szCs w:val="24"/>
        </w:rPr>
        <w:t xml:space="preserve"> </w:t>
      </w:r>
      <w:r w:rsidR="001E73EB">
        <w:rPr>
          <w:rFonts w:ascii="Times New Roman" w:hAnsi="Times New Roman" w:cs="Times New Roman"/>
          <w:sz w:val="24"/>
          <w:szCs w:val="24"/>
        </w:rPr>
        <w:t>w przypadku przeliczania na punkty kryterium za osiągnięcia w zakresie aktywności społecznej, w tym na rzecz środowiska szkolnego, w szczególności w formie wolontariatu, przyznaje się 2 punkty,</w:t>
      </w:r>
    </w:p>
    <w:p w14:paraId="4B2A6BFC" w14:textId="0F2754BE" w:rsidR="005E4528" w:rsidRDefault="001E73EB" w:rsidP="005E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przeliczania na punkty kryterium za szczególne osiągnięcia w zawodach wiedzy, artystycznych i sportowych przyznaje się maksymalnie 6 punktów.</w:t>
      </w:r>
    </w:p>
    <w:p w14:paraId="72EAA675" w14:textId="77777777" w:rsidR="008423B4" w:rsidRDefault="008423B4" w:rsidP="005E45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C13E67" w14:paraId="5B44505D" w14:textId="77777777" w:rsidTr="00C13E67">
        <w:tc>
          <w:tcPr>
            <w:tcW w:w="4106" w:type="dxa"/>
          </w:tcPr>
          <w:p w14:paraId="39C77CF0" w14:textId="0CB4BEF7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KRYTERIA – egzamin ósmoklasisty</w:t>
            </w:r>
          </w:p>
        </w:tc>
        <w:tc>
          <w:tcPr>
            <w:tcW w:w="1935" w:type="dxa"/>
          </w:tcPr>
          <w:p w14:paraId="3F17A417" w14:textId="77777777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egzaminu ósmoklasisty</w:t>
            </w:r>
          </w:p>
          <w:p w14:paraId="3510D370" w14:textId="2115096F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%</w:t>
            </w:r>
          </w:p>
        </w:tc>
        <w:tc>
          <w:tcPr>
            <w:tcW w:w="3021" w:type="dxa"/>
          </w:tcPr>
          <w:p w14:paraId="618C37C4" w14:textId="7DFD8315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 w postępowaniu rekrutacyjnym</w:t>
            </w:r>
          </w:p>
        </w:tc>
      </w:tr>
      <w:tr w:rsidR="00C13E67" w14:paraId="6C513A28" w14:textId="77777777" w:rsidTr="00C13E67">
        <w:tc>
          <w:tcPr>
            <w:tcW w:w="4106" w:type="dxa"/>
          </w:tcPr>
          <w:p w14:paraId="66CBEAC8" w14:textId="7FEA3D41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języka polskiego</w:t>
            </w:r>
          </w:p>
        </w:tc>
        <w:tc>
          <w:tcPr>
            <w:tcW w:w="1935" w:type="dxa"/>
          </w:tcPr>
          <w:p w14:paraId="37FAE32F" w14:textId="412CCCCB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2EEA4476" w14:textId="29DD6B25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>x 0,35=35pkt</w:t>
            </w:r>
          </w:p>
        </w:tc>
      </w:tr>
      <w:tr w:rsidR="00C13E67" w14:paraId="45D72DEA" w14:textId="77777777" w:rsidTr="00C13E67">
        <w:tc>
          <w:tcPr>
            <w:tcW w:w="4106" w:type="dxa"/>
          </w:tcPr>
          <w:p w14:paraId="033101D4" w14:textId="1C988D4B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matematyki</w:t>
            </w:r>
          </w:p>
        </w:tc>
        <w:tc>
          <w:tcPr>
            <w:tcW w:w="1935" w:type="dxa"/>
          </w:tcPr>
          <w:p w14:paraId="0A1FC7B5" w14:textId="0A3580C9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003D2C3F" w14:textId="4332C96F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>x 0,35=35pkt</w:t>
            </w:r>
          </w:p>
        </w:tc>
      </w:tr>
      <w:tr w:rsidR="00C13E67" w14:paraId="369A689B" w14:textId="77777777" w:rsidTr="00C13E67">
        <w:tc>
          <w:tcPr>
            <w:tcW w:w="4106" w:type="dxa"/>
          </w:tcPr>
          <w:p w14:paraId="6B094E10" w14:textId="7235EA3A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języka obcego nowożytnego</w:t>
            </w:r>
          </w:p>
        </w:tc>
        <w:tc>
          <w:tcPr>
            <w:tcW w:w="1935" w:type="dxa"/>
          </w:tcPr>
          <w:p w14:paraId="5F04BE43" w14:textId="095F54C5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5403F352" w14:textId="5524102C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95501C">
              <w:rPr>
                <w:rFonts w:ascii="Times New Roman" w:hAnsi="Times New Roman" w:cs="Times New Roman"/>
                <w:sz w:val="24"/>
                <w:szCs w:val="24"/>
              </w:rPr>
              <w:t>0,30=30pkt</w:t>
            </w:r>
          </w:p>
        </w:tc>
      </w:tr>
      <w:tr w:rsidR="00C13E67" w14:paraId="5EF56C2D" w14:textId="77777777" w:rsidTr="00C13E67">
        <w:tc>
          <w:tcPr>
            <w:tcW w:w="4106" w:type="dxa"/>
          </w:tcPr>
          <w:p w14:paraId="5CABD7A7" w14:textId="7CCBBCAD" w:rsidR="00C13E67" w:rsidRPr="00E47FDF" w:rsidRDefault="0095501C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935" w:type="dxa"/>
          </w:tcPr>
          <w:p w14:paraId="477CF73C" w14:textId="77777777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25A346" w14:textId="178430C8" w:rsidR="00C13E67" w:rsidRPr="00096A36" w:rsidRDefault="00096A36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5501C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D85D34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501C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</w:tc>
      </w:tr>
      <w:tr w:rsidR="00D85D34" w14:paraId="0E4C6F24" w14:textId="77777777" w:rsidTr="00085DDE">
        <w:tc>
          <w:tcPr>
            <w:tcW w:w="4106" w:type="dxa"/>
          </w:tcPr>
          <w:p w14:paraId="0843D996" w14:textId="038E0A2B" w:rsidR="00D85D34" w:rsidRPr="00E47FDF" w:rsidRDefault="00D85D34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- świadectwo</w:t>
            </w:r>
          </w:p>
        </w:tc>
        <w:tc>
          <w:tcPr>
            <w:tcW w:w="4956" w:type="dxa"/>
            <w:gridSpan w:val="2"/>
          </w:tcPr>
          <w:p w14:paraId="2A5B5EB1" w14:textId="3BE003E6" w:rsidR="00D85D34" w:rsidRPr="00E47FDF" w:rsidRDefault="00D85D34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 w postępowaniu rekrutacyjnym</w:t>
            </w:r>
          </w:p>
        </w:tc>
      </w:tr>
      <w:tr w:rsidR="00096A36" w14:paraId="5A6407CE" w14:textId="77777777" w:rsidTr="002B7884">
        <w:tc>
          <w:tcPr>
            <w:tcW w:w="4106" w:type="dxa"/>
          </w:tcPr>
          <w:p w14:paraId="25506C74" w14:textId="626A97EE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języka polskiego</w:t>
            </w:r>
          </w:p>
        </w:tc>
        <w:tc>
          <w:tcPr>
            <w:tcW w:w="4956" w:type="dxa"/>
            <w:gridSpan w:val="2"/>
          </w:tcPr>
          <w:p w14:paraId="319FCC0E" w14:textId="0903288B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(max) 18 pkt</w:t>
            </w:r>
          </w:p>
        </w:tc>
      </w:tr>
      <w:tr w:rsidR="00096A36" w14:paraId="633444A5" w14:textId="77777777" w:rsidTr="002B7884">
        <w:tc>
          <w:tcPr>
            <w:tcW w:w="4106" w:type="dxa"/>
          </w:tcPr>
          <w:p w14:paraId="780D2679" w14:textId="3ACD2C24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matematyki</w:t>
            </w:r>
          </w:p>
        </w:tc>
        <w:tc>
          <w:tcPr>
            <w:tcW w:w="4956" w:type="dxa"/>
            <w:gridSpan w:val="2"/>
          </w:tcPr>
          <w:p w14:paraId="2B89DEC7" w14:textId="0388CE8F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 max) 18 pkt</w:t>
            </w:r>
          </w:p>
        </w:tc>
      </w:tr>
      <w:tr w:rsidR="00096A36" w14:paraId="394E04AD" w14:textId="77777777" w:rsidTr="002B7884">
        <w:tc>
          <w:tcPr>
            <w:tcW w:w="4106" w:type="dxa"/>
          </w:tcPr>
          <w:p w14:paraId="440F40AF" w14:textId="6040BA13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z I przedmiotu wybranego przez szkołę  ponadpodstawową </w:t>
            </w:r>
          </w:p>
        </w:tc>
        <w:tc>
          <w:tcPr>
            <w:tcW w:w="4956" w:type="dxa"/>
            <w:gridSpan w:val="2"/>
          </w:tcPr>
          <w:p w14:paraId="69F955D3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6074" w14:textId="6E20F83A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max) 18 pkt</w:t>
            </w:r>
          </w:p>
        </w:tc>
      </w:tr>
      <w:tr w:rsidR="00096A36" w14:paraId="625D93C9" w14:textId="77777777" w:rsidTr="002B7884">
        <w:tc>
          <w:tcPr>
            <w:tcW w:w="4106" w:type="dxa"/>
          </w:tcPr>
          <w:p w14:paraId="0A841D06" w14:textId="2220C1D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36">
              <w:rPr>
                <w:rFonts w:ascii="Times New Roman" w:hAnsi="Times New Roman" w:cs="Times New Roman"/>
                <w:sz w:val="24"/>
                <w:szCs w:val="24"/>
              </w:rPr>
              <w:t>Ocena z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96A36">
              <w:rPr>
                <w:rFonts w:ascii="Times New Roman" w:hAnsi="Times New Roman" w:cs="Times New Roman"/>
                <w:sz w:val="24"/>
                <w:szCs w:val="24"/>
              </w:rPr>
              <w:t>przedmiotu wybranego przez szkołę  ponadpodstawową</w:t>
            </w:r>
          </w:p>
        </w:tc>
        <w:tc>
          <w:tcPr>
            <w:tcW w:w="4956" w:type="dxa"/>
            <w:gridSpan w:val="2"/>
          </w:tcPr>
          <w:p w14:paraId="21F2069E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2582" w14:textId="01DFB798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(max) 18 pkt</w:t>
            </w:r>
          </w:p>
        </w:tc>
      </w:tr>
      <w:tr w:rsidR="00096A36" w14:paraId="3D2DE44D" w14:textId="77777777" w:rsidTr="002B7884">
        <w:tc>
          <w:tcPr>
            <w:tcW w:w="4106" w:type="dxa"/>
          </w:tcPr>
          <w:p w14:paraId="13AC64A0" w14:textId="34DFF444" w:rsidR="00096A36" w:rsidRP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społeczna, w tym na rzecz środowiska szkolnego- wolontariat</w:t>
            </w:r>
          </w:p>
        </w:tc>
        <w:tc>
          <w:tcPr>
            <w:tcW w:w="4956" w:type="dxa"/>
            <w:gridSpan w:val="2"/>
          </w:tcPr>
          <w:p w14:paraId="23E40748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D00A0" w14:textId="54138421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2 pkt</w:t>
            </w:r>
          </w:p>
        </w:tc>
      </w:tr>
      <w:tr w:rsidR="00096A36" w14:paraId="7E01FEB5" w14:textId="77777777" w:rsidTr="002B7884">
        <w:tc>
          <w:tcPr>
            <w:tcW w:w="4106" w:type="dxa"/>
          </w:tcPr>
          <w:p w14:paraId="3C51D5DD" w14:textId="543C5D7D" w:rsidR="00096A36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Świadectwo ukończenia szkoły podstawowej z wyróżnieniem</w:t>
            </w:r>
          </w:p>
        </w:tc>
        <w:tc>
          <w:tcPr>
            <w:tcW w:w="4956" w:type="dxa"/>
            <w:gridSpan w:val="2"/>
          </w:tcPr>
          <w:p w14:paraId="3D1A6AA8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51EF" w14:textId="01BEAED7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10 pkt</w:t>
            </w:r>
          </w:p>
        </w:tc>
      </w:tr>
      <w:tr w:rsidR="009060DC" w14:paraId="77D8DDC0" w14:textId="77777777" w:rsidTr="002B7884">
        <w:tc>
          <w:tcPr>
            <w:tcW w:w="4106" w:type="dxa"/>
          </w:tcPr>
          <w:p w14:paraId="62337042" w14:textId="7B361320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Szczególne osiągnięcia w zawodach wiedzy, artystycznych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i sportowych</w:t>
            </w:r>
          </w:p>
        </w:tc>
        <w:tc>
          <w:tcPr>
            <w:tcW w:w="4956" w:type="dxa"/>
            <w:gridSpan w:val="2"/>
          </w:tcPr>
          <w:p w14:paraId="6C975172" w14:textId="77777777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7665" w14:textId="27B8E427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6 pkt</w:t>
            </w:r>
          </w:p>
        </w:tc>
      </w:tr>
      <w:tr w:rsidR="00E47FDF" w14:paraId="00B87E41" w14:textId="77777777" w:rsidTr="002B7884">
        <w:tc>
          <w:tcPr>
            <w:tcW w:w="4106" w:type="dxa"/>
          </w:tcPr>
          <w:p w14:paraId="7D18F657" w14:textId="02B7D9F6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Sprawność fizyczna</w:t>
            </w:r>
          </w:p>
        </w:tc>
        <w:tc>
          <w:tcPr>
            <w:tcW w:w="4956" w:type="dxa"/>
            <w:gridSpan w:val="2"/>
          </w:tcPr>
          <w:p w14:paraId="41AF64BD" w14:textId="3E06A234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10 pkt</w:t>
            </w:r>
          </w:p>
        </w:tc>
      </w:tr>
      <w:tr w:rsidR="00E47FDF" w14:paraId="0D1847B2" w14:textId="77777777" w:rsidTr="002B7884">
        <w:tc>
          <w:tcPr>
            <w:tcW w:w="4106" w:type="dxa"/>
          </w:tcPr>
          <w:p w14:paraId="2A840C6B" w14:textId="3D5F27BB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4956" w:type="dxa"/>
            <w:gridSpan w:val="2"/>
          </w:tcPr>
          <w:p w14:paraId="26DD266F" w14:textId="65698149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100 pkt</w:t>
            </w:r>
          </w:p>
        </w:tc>
      </w:tr>
      <w:tr w:rsidR="00E47FDF" w14:paraId="4C5DEB83" w14:textId="77777777" w:rsidTr="002B7884">
        <w:tc>
          <w:tcPr>
            <w:tcW w:w="4106" w:type="dxa"/>
          </w:tcPr>
          <w:p w14:paraId="73C7E174" w14:textId="47327653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956" w:type="dxa"/>
            <w:gridSpan w:val="2"/>
          </w:tcPr>
          <w:p w14:paraId="562108DD" w14:textId="6D68F236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200 pkt</w:t>
            </w:r>
          </w:p>
        </w:tc>
      </w:tr>
    </w:tbl>
    <w:p w14:paraId="66758482" w14:textId="77777777" w:rsidR="00E47FDF" w:rsidRDefault="00E47FDF" w:rsidP="005E4528">
      <w:pPr>
        <w:rPr>
          <w:rFonts w:ascii="Times New Roman" w:hAnsi="Times New Roman" w:cs="Times New Roman"/>
          <w:sz w:val="24"/>
          <w:szCs w:val="24"/>
        </w:rPr>
      </w:pPr>
    </w:p>
    <w:p w14:paraId="394A5539" w14:textId="7E92F2B2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Uczniowie z zachowaniem nagannym nie będą dopuszczeni do rekrutacji do Liceum</w:t>
      </w:r>
    </w:p>
    <w:p w14:paraId="73B43EA6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Ogólnokształcącego Zespołu Kształcenia i Wychowania w Gniewinie.</w:t>
      </w:r>
    </w:p>
    <w:p w14:paraId="64D4696D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W sprawach nieujętych w powyższych zasadach, mają zastosowanie przepisy wynikające</w:t>
      </w:r>
    </w:p>
    <w:p w14:paraId="43DD760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z ustawy prawo oświatowe oraz inne przepisy ustaw i aktów prawnych wydanych na ich</w:t>
      </w:r>
    </w:p>
    <w:p w14:paraId="2204E46C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podstawie.</w:t>
      </w:r>
    </w:p>
    <w:p w14:paraId="30BBD7D4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3153BCA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7478337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425A76C7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238B8C88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3B9B07E3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458A5812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676184C0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780BCF00" w14:textId="232EAE44" w:rsidR="00E437D2" w:rsidRDefault="00E437D2" w:rsidP="00E437D2">
      <w:pPr>
        <w:rPr>
          <w:rFonts w:ascii="Times New Roman" w:hAnsi="Times New Roman" w:cs="Times New Roman"/>
          <w:sz w:val="24"/>
          <w:szCs w:val="24"/>
        </w:rPr>
      </w:pPr>
    </w:p>
    <w:p w14:paraId="7E752457" w14:textId="77777777" w:rsidR="00E437D2" w:rsidRPr="006257D9" w:rsidRDefault="00E437D2" w:rsidP="00E437D2">
      <w:pPr>
        <w:rPr>
          <w:rFonts w:ascii="Times New Roman" w:hAnsi="Times New Roman" w:cs="Times New Roman"/>
          <w:sz w:val="24"/>
          <w:szCs w:val="24"/>
        </w:rPr>
      </w:pPr>
    </w:p>
    <w:sectPr w:rsidR="00E437D2" w:rsidRPr="006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D9"/>
    <w:rsid w:val="00096A36"/>
    <w:rsid w:val="001E73EB"/>
    <w:rsid w:val="00271ABA"/>
    <w:rsid w:val="00343117"/>
    <w:rsid w:val="00464B96"/>
    <w:rsid w:val="005E4528"/>
    <w:rsid w:val="005F53A5"/>
    <w:rsid w:val="006257D9"/>
    <w:rsid w:val="00635BCC"/>
    <w:rsid w:val="007B2FEA"/>
    <w:rsid w:val="00821D37"/>
    <w:rsid w:val="008329C8"/>
    <w:rsid w:val="008423B4"/>
    <w:rsid w:val="008E736F"/>
    <w:rsid w:val="009060DC"/>
    <w:rsid w:val="0095501C"/>
    <w:rsid w:val="00C13E67"/>
    <w:rsid w:val="00C76D74"/>
    <w:rsid w:val="00CB3289"/>
    <w:rsid w:val="00CE20DA"/>
    <w:rsid w:val="00D85D34"/>
    <w:rsid w:val="00DA214B"/>
    <w:rsid w:val="00DD6974"/>
    <w:rsid w:val="00E437D2"/>
    <w:rsid w:val="00E47FDF"/>
    <w:rsid w:val="00EB5D37"/>
    <w:rsid w:val="00F21552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BB03"/>
  <w15:chartTrackingRefBased/>
  <w15:docId w15:val="{52C870F6-105D-431E-93C0-111DF68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Sekretariat Gniewino</cp:lastModifiedBy>
  <cp:revision>3</cp:revision>
  <cp:lastPrinted>2022-07-28T09:07:00Z</cp:lastPrinted>
  <dcterms:created xsi:type="dcterms:W3CDTF">2025-05-16T07:59:00Z</dcterms:created>
  <dcterms:modified xsi:type="dcterms:W3CDTF">2025-05-16T08:00:00Z</dcterms:modified>
</cp:coreProperties>
</file>